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9E43" w14:textId="33579455" w:rsidR="00102375" w:rsidRPr="00882531" w:rsidRDefault="001C5F30" w:rsidP="00882531">
      <w:pPr>
        <w:jc w:val="center"/>
        <w:rPr>
          <w:b/>
          <w:sz w:val="56"/>
        </w:rPr>
      </w:pPr>
      <w:r>
        <w:rPr>
          <w:b/>
          <w:sz w:val="56"/>
        </w:rPr>
        <w:t>Big Data and Analytics</w:t>
      </w:r>
      <w:r w:rsidR="00624048" w:rsidRPr="00882531">
        <w:rPr>
          <w:b/>
          <w:sz w:val="56"/>
        </w:rPr>
        <w:t xml:space="preserve"> Conference</w:t>
      </w:r>
    </w:p>
    <w:p w14:paraId="2CC613D6" w14:textId="4BC9276B" w:rsidR="00624048" w:rsidRPr="00882531" w:rsidRDefault="001C5F30" w:rsidP="00882531">
      <w:pPr>
        <w:jc w:val="center"/>
        <w:rPr>
          <w:b/>
          <w:sz w:val="36"/>
        </w:rPr>
      </w:pPr>
      <w:r>
        <w:rPr>
          <w:b/>
          <w:sz w:val="36"/>
        </w:rPr>
        <w:t>1</w:t>
      </w:r>
      <w:r w:rsidR="00624048" w:rsidRPr="00882531">
        <w:rPr>
          <w:b/>
          <w:sz w:val="36"/>
        </w:rPr>
        <w:t xml:space="preserve">1 </w:t>
      </w:r>
      <w:r>
        <w:rPr>
          <w:b/>
          <w:sz w:val="36"/>
        </w:rPr>
        <w:t xml:space="preserve">September </w:t>
      </w:r>
      <w:r w:rsidR="00624048" w:rsidRPr="00882531">
        <w:rPr>
          <w:b/>
          <w:sz w:val="36"/>
        </w:rPr>
        <w:t>2018, Holiday Inn, Harare</w:t>
      </w:r>
    </w:p>
    <w:p w14:paraId="6BA91A26" w14:textId="77777777" w:rsidR="00882531" w:rsidRDefault="00882531"/>
    <w:p w14:paraId="3EE3BA5E" w14:textId="7A245A9D" w:rsidR="00591E14" w:rsidRDefault="00102375">
      <w:r w:rsidRPr="00102375">
        <w:t xml:space="preserve">Thank you for your participation in the </w:t>
      </w:r>
      <w:r w:rsidR="001C5F30">
        <w:t>Big Data and Analytics</w:t>
      </w:r>
      <w:r>
        <w:t xml:space="preserve"> Conference</w:t>
      </w:r>
      <w:r w:rsidRPr="00102375">
        <w:t xml:space="preserve">. In order to </w:t>
      </w:r>
      <w:r w:rsidR="00591E14">
        <w:t xml:space="preserve">improve our </w:t>
      </w:r>
      <w:r w:rsidRPr="00102375">
        <w:t>conference</w:t>
      </w:r>
      <w:r w:rsidR="00591E14">
        <w:t>s</w:t>
      </w:r>
      <w:r w:rsidRPr="00102375">
        <w:t xml:space="preserve"> and provide you with beneficial experiences, we </w:t>
      </w:r>
      <w:r w:rsidR="00591E14">
        <w:t xml:space="preserve">need your feedback. We ask you to kindly to </w:t>
      </w:r>
      <w:r w:rsidRPr="00102375">
        <w:t>complete this evaluation form</w:t>
      </w:r>
      <w:r w:rsidR="00591E14">
        <w:t xml:space="preserve"> and email it to </w:t>
      </w:r>
      <w:hyperlink r:id="rId6" w:history="1">
        <w:r w:rsidR="00591E14" w:rsidRPr="00713AB6">
          <w:rPr>
            <w:rStyle w:val="Hyperlink"/>
          </w:rPr>
          <w:t>sd@sdscope.com</w:t>
        </w:r>
      </w:hyperlink>
      <w:r w:rsidRPr="00102375">
        <w:t>.</w:t>
      </w:r>
    </w:p>
    <w:p w14:paraId="7910D974" w14:textId="5B6D701D" w:rsidR="00882531" w:rsidRDefault="00102375">
      <w:r w:rsidRPr="00102375">
        <w:t>This information is very important to us and we would appreciate your response</w:t>
      </w:r>
      <w:r w:rsidR="00591E14">
        <w:t>.</w:t>
      </w:r>
    </w:p>
    <w:p w14:paraId="539B3479" w14:textId="47767D0D" w:rsidR="00BE20D6" w:rsidRPr="009E70F4" w:rsidRDefault="00BE20D6">
      <w:pPr>
        <w:rPr>
          <w:b/>
        </w:rPr>
      </w:pPr>
      <w:r w:rsidRPr="009E70F4">
        <w:rPr>
          <w:b/>
        </w:rPr>
        <w:t>Your name:</w:t>
      </w:r>
    </w:p>
    <w:p w14:paraId="27A84932" w14:textId="77777777" w:rsidR="00EB778A" w:rsidRDefault="00EB778A"/>
    <w:p w14:paraId="15D4B976" w14:textId="7D12C1A1" w:rsidR="00102375" w:rsidRDefault="00102375">
      <w:r w:rsidRPr="00102375">
        <w:t>1. Please rate your level of satisfaction</w:t>
      </w:r>
      <w:r>
        <w:t xml:space="preserve"> (please tick applicable)</w:t>
      </w:r>
      <w:r w:rsidRPr="001023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1041"/>
        <w:gridCol w:w="1294"/>
        <w:gridCol w:w="987"/>
        <w:gridCol w:w="958"/>
      </w:tblGrid>
      <w:tr w:rsidR="00647801" w:rsidRPr="00B7605E" w14:paraId="558C1776" w14:textId="77777777" w:rsidTr="00B7605E">
        <w:tc>
          <w:tcPr>
            <w:tcW w:w="5328" w:type="dxa"/>
            <w:shd w:val="clear" w:color="auto" w:fill="auto"/>
          </w:tcPr>
          <w:p w14:paraId="60736DD5" w14:textId="74495C3C" w:rsidR="00102375" w:rsidRPr="00B7605E" w:rsidRDefault="00882531" w:rsidP="00B7605E">
            <w:pPr>
              <w:spacing w:after="0" w:line="240" w:lineRule="auto"/>
              <w:rPr>
                <w:b/>
              </w:rPr>
            </w:pPr>
            <w:r w:rsidRPr="00B7605E">
              <w:rPr>
                <w:b/>
              </w:rPr>
              <w:t>Presentation</w:t>
            </w:r>
          </w:p>
        </w:tc>
        <w:tc>
          <w:tcPr>
            <w:tcW w:w="1021" w:type="dxa"/>
            <w:shd w:val="clear" w:color="auto" w:fill="auto"/>
          </w:tcPr>
          <w:p w14:paraId="4749651D" w14:textId="5BBABC5B" w:rsidR="00102375" w:rsidRPr="00B7605E" w:rsidRDefault="00102375" w:rsidP="00B7605E">
            <w:pPr>
              <w:spacing w:after="0" w:line="240" w:lineRule="auto"/>
              <w:rPr>
                <w:b/>
              </w:rPr>
            </w:pPr>
            <w:r w:rsidRPr="00B7605E">
              <w:rPr>
                <w:b/>
              </w:rPr>
              <w:t xml:space="preserve">Excellent </w:t>
            </w:r>
          </w:p>
        </w:tc>
        <w:tc>
          <w:tcPr>
            <w:tcW w:w="1276" w:type="dxa"/>
            <w:shd w:val="clear" w:color="auto" w:fill="auto"/>
          </w:tcPr>
          <w:p w14:paraId="65B8DB94" w14:textId="25D8DB42" w:rsidR="00102375" w:rsidRPr="00B7605E" w:rsidRDefault="00102375" w:rsidP="00B7605E">
            <w:pPr>
              <w:spacing w:after="0" w:line="240" w:lineRule="auto"/>
              <w:rPr>
                <w:b/>
              </w:rPr>
            </w:pPr>
            <w:r w:rsidRPr="00B7605E">
              <w:rPr>
                <w:b/>
              </w:rPr>
              <w:t xml:space="preserve">Satisfactory </w:t>
            </w:r>
          </w:p>
        </w:tc>
        <w:tc>
          <w:tcPr>
            <w:tcW w:w="990" w:type="dxa"/>
            <w:shd w:val="clear" w:color="auto" w:fill="auto"/>
          </w:tcPr>
          <w:p w14:paraId="7FCCB8FE" w14:textId="0B60318C" w:rsidR="00102375" w:rsidRPr="00B7605E" w:rsidRDefault="00102375" w:rsidP="00B7605E">
            <w:pPr>
              <w:spacing w:after="0" w:line="240" w:lineRule="auto"/>
              <w:rPr>
                <w:b/>
              </w:rPr>
            </w:pPr>
            <w:r w:rsidRPr="00B7605E">
              <w:rPr>
                <w:b/>
              </w:rPr>
              <w:t xml:space="preserve">Poor </w:t>
            </w:r>
          </w:p>
        </w:tc>
        <w:tc>
          <w:tcPr>
            <w:tcW w:w="961" w:type="dxa"/>
            <w:shd w:val="clear" w:color="auto" w:fill="auto"/>
          </w:tcPr>
          <w:p w14:paraId="6BE1EE9E" w14:textId="04596EAD" w:rsidR="00102375" w:rsidRPr="00B7605E" w:rsidRDefault="00102375" w:rsidP="00B7605E">
            <w:pPr>
              <w:spacing w:after="0" w:line="240" w:lineRule="auto"/>
              <w:rPr>
                <w:b/>
              </w:rPr>
            </w:pPr>
            <w:r w:rsidRPr="00B7605E">
              <w:rPr>
                <w:b/>
              </w:rPr>
              <w:t>N/A</w:t>
            </w:r>
          </w:p>
        </w:tc>
      </w:tr>
      <w:tr w:rsidR="00647801" w:rsidRPr="00B7605E" w14:paraId="695947E4" w14:textId="77777777" w:rsidTr="00B7605E">
        <w:tc>
          <w:tcPr>
            <w:tcW w:w="5328" w:type="dxa"/>
            <w:shd w:val="clear" w:color="auto" w:fill="auto"/>
          </w:tcPr>
          <w:p w14:paraId="0F94F1A7" w14:textId="5AE08224" w:rsidR="0050658C" w:rsidRPr="00B7605E" w:rsidRDefault="001C5F30" w:rsidP="00B7605E">
            <w:pPr>
              <w:spacing w:after="0" w:line="240" w:lineRule="auto"/>
            </w:pPr>
            <w:r w:rsidRPr="001C5F30">
              <w:t>Creating Competitive Advantage with Big Data and Analytics</w:t>
            </w:r>
            <w:r w:rsidR="00573858">
              <w:t xml:space="preserve"> - </w:t>
            </w:r>
            <w:r w:rsidR="00573858" w:rsidRPr="001C5F30">
              <w:t>Newton Madzikwa</w:t>
            </w:r>
            <w:r w:rsidR="00573858">
              <w:t xml:space="preserve"> – Ernst &amp; Young</w:t>
            </w:r>
          </w:p>
        </w:tc>
        <w:tc>
          <w:tcPr>
            <w:tcW w:w="1021" w:type="dxa"/>
            <w:shd w:val="clear" w:color="auto" w:fill="auto"/>
          </w:tcPr>
          <w:p w14:paraId="60075A06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5158787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5FCF65E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04847A6D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647801" w:rsidRPr="00B7605E" w14:paraId="6FAB358F" w14:textId="77777777" w:rsidTr="00B7605E">
        <w:tc>
          <w:tcPr>
            <w:tcW w:w="5328" w:type="dxa"/>
            <w:shd w:val="clear" w:color="auto" w:fill="auto"/>
          </w:tcPr>
          <w:p w14:paraId="293F5540" w14:textId="77777777" w:rsidR="0050658C" w:rsidRDefault="00573858" w:rsidP="00B7605E">
            <w:pPr>
              <w:spacing w:after="0" w:line="240" w:lineRule="auto"/>
            </w:pPr>
            <w:r w:rsidRPr="00573858">
              <w:t>Data Visualization and Storytelling</w:t>
            </w:r>
          </w:p>
          <w:p w14:paraId="2127DAAF" w14:textId="7AD920FF" w:rsidR="00573858" w:rsidRPr="00B7605E" w:rsidRDefault="00573858" w:rsidP="00B7605E">
            <w:pPr>
              <w:spacing w:after="0" w:line="240" w:lineRule="auto"/>
            </w:pPr>
            <w:r w:rsidRPr="00573858">
              <w:t>Obed Lesejane</w:t>
            </w:r>
            <w:r>
              <w:t xml:space="preserve"> - SAS</w:t>
            </w:r>
          </w:p>
        </w:tc>
        <w:tc>
          <w:tcPr>
            <w:tcW w:w="1021" w:type="dxa"/>
            <w:shd w:val="clear" w:color="auto" w:fill="auto"/>
          </w:tcPr>
          <w:p w14:paraId="10FD31C9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C6BA710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8F4EFC0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579E518B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647801" w:rsidRPr="00B7605E" w14:paraId="1BCB49B5" w14:textId="77777777" w:rsidTr="00B7605E">
        <w:tc>
          <w:tcPr>
            <w:tcW w:w="5328" w:type="dxa"/>
            <w:shd w:val="clear" w:color="auto" w:fill="auto"/>
          </w:tcPr>
          <w:p w14:paraId="4083A8D9" w14:textId="77777777" w:rsidR="0050658C" w:rsidRDefault="00573858" w:rsidP="00B7605E">
            <w:pPr>
              <w:spacing w:after="0" w:line="240" w:lineRule="auto"/>
            </w:pPr>
            <w:r w:rsidRPr="00573858">
              <w:t>Big Data Analytics</w:t>
            </w:r>
          </w:p>
          <w:p w14:paraId="163296A7" w14:textId="376DD39C" w:rsidR="00573858" w:rsidRPr="00B7605E" w:rsidRDefault="00573858" w:rsidP="00B7605E">
            <w:pPr>
              <w:spacing w:after="0" w:line="240" w:lineRule="auto"/>
            </w:pPr>
            <w:r w:rsidRPr="00573858">
              <w:t>Amit Juggurnath</w:t>
            </w:r>
            <w:r>
              <w:t xml:space="preserve"> – Oracle </w:t>
            </w:r>
          </w:p>
        </w:tc>
        <w:tc>
          <w:tcPr>
            <w:tcW w:w="1021" w:type="dxa"/>
            <w:shd w:val="clear" w:color="auto" w:fill="auto"/>
          </w:tcPr>
          <w:p w14:paraId="2DCA4721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4179B40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8ABAD0E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4D1AE4E0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647801" w:rsidRPr="00B7605E" w14:paraId="00F4FA3F" w14:textId="77777777" w:rsidTr="00B7605E">
        <w:tc>
          <w:tcPr>
            <w:tcW w:w="5328" w:type="dxa"/>
            <w:shd w:val="clear" w:color="auto" w:fill="auto"/>
          </w:tcPr>
          <w:p w14:paraId="125030E5" w14:textId="77777777" w:rsidR="0050658C" w:rsidRDefault="00573858" w:rsidP="00B7605E">
            <w:pPr>
              <w:spacing w:after="0" w:line="240" w:lineRule="auto"/>
            </w:pPr>
            <w:r w:rsidRPr="00573858">
              <w:t>Big Data and Analytics Security, Privacy and Governance</w:t>
            </w:r>
          </w:p>
          <w:p w14:paraId="60D7608C" w14:textId="15A61A0C" w:rsidR="00573858" w:rsidRPr="00B7605E" w:rsidRDefault="00573858" w:rsidP="00B7605E">
            <w:pPr>
              <w:spacing w:after="0" w:line="240" w:lineRule="auto"/>
            </w:pPr>
            <w:r w:rsidRPr="00573858">
              <w:t>Winston Zvirikuzhe</w:t>
            </w:r>
            <w:r>
              <w:t xml:space="preserve"> - ISACA</w:t>
            </w:r>
          </w:p>
        </w:tc>
        <w:tc>
          <w:tcPr>
            <w:tcW w:w="1021" w:type="dxa"/>
            <w:shd w:val="clear" w:color="auto" w:fill="auto"/>
          </w:tcPr>
          <w:p w14:paraId="419FB2C0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6994C10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207D342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614075D3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647801" w:rsidRPr="00B7605E" w14:paraId="1C573632" w14:textId="77777777" w:rsidTr="00B7605E">
        <w:tc>
          <w:tcPr>
            <w:tcW w:w="5328" w:type="dxa"/>
            <w:shd w:val="clear" w:color="auto" w:fill="auto"/>
          </w:tcPr>
          <w:p w14:paraId="10A20730" w14:textId="77777777" w:rsidR="0050658C" w:rsidRDefault="00573858" w:rsidP="00B7605E">
            <w:pPr>
              <w:spacing w:after="0" w:line="240" w:lineRule="auto"/>
            </w:pPr>
            <w:r w:rsidRPr="00573858">
              <w:t>Building a Big Data and Analytics Strategy</w:t>
            </w:r>
          </w:p>
          <w:p w14:paraId="5130E727" w14:textId="4CFE5008" w:rsidR="00573858" w:rsidRPr="00B7605E" w:rsidRDefault="00573858" w:rsidP="00B7605E">
            <w:pPr>
              <w:spacing w:after="0" w:line="240" w:lineRule="auto"/>
            </w:pPr>
            <w:r w:rsidRPr="00573858">
              <w:t>Muriel Chinoda</w:t>
            </w:r>
            <w:r>
              <w:t xml:space="preserve"> – Business Engine</w:t>
            </w:r>
          </w:p>
        </w:tc>
        <w:tc>
          <w:tcPr>
            <w:tcW w:w="1021" w:type="dxa"/>
            <w:shd w:val="clear" w:color="auto" w:fill="auto"/>
          </w:tcPr>
          <w:p w14:paraId="5C2099B6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9B5B88D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B75E677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75175CFC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647801" w:rsidRPr="00B7605E" w14:paraId="37418243" w14:textId="77777777" w:rsidTr="00B7605E">
        <w:tc>
          <w:tcPr>
            <w:tcW w:w="5328" w:type="dxa"/>
            <w:shd w:val="clear" w:color="auto" w:fill="auto"/>
          </w:tcPr>
          <w:p w14:paraId="49AD1860" w14:textId="09A08D26" w:rsidR="00573858" w:rsidRDefault="00573858" w:rsidP="00573858">
            <w:pPr>
              <w:spacing w:after="0" w:line="240" w:lineRule="auto"/>
            </w:pPr>
            <w:r w:rsidRPr="00573858">
              <w:t>Building Data Products</w:t>
            </w:r>
            <w:r>
              <w:t xml:space="preserve"> </w:t>
            </w:r>
          </w:p>
          <w:p w14:paraId="58C6DF60" w14:textId="108CEE59" w:rsidR="0050658C" w:rsidRPr="00B7605E" w:rsidRDefault="00573858" w:rsidP="00573858">
            <w:pPr>
              <w:spacing w:after="0" w:line="240" w:lineRule="auto"/>
            </w:pPr>
            <w:r w:rsidRPr="00573858">
              <w:t>Amit Juggurnath</w:t>
            </w:r>
            <w:r>
              <w:t xml:space="preserve"> – Oracle</w:t>
            </w:r>
          </w:p>
        </w:tc>
        <w:tc>
          <w:tcPr>
            <w:tcW w:w="1021" w:type="dxa"/>
            <w:shd w:val="clear" w:color="auto" w:fill="auto"/>
          </w:tcPr>
          <w:p w14:paraId="60743D17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65885AD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D0D3462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2E9F7B14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647801" w:rsidRPr="00B7605E" w14:paraId="39FE9451" w14:textId="77777777" w:rsidTr="00B7605E">
        <w:tc>
          <w:tcPr>
            <w:tcW w:w="5328" w:type="dxa"/>
            <w:shd w:val="clear" w:color="auto" w:fill="auto"/>
          </w:tcPr>
          <w:p w14:paraId="566C74EA" w14:textId="77777777" w:rsidR="0050658C" w:rsidRDefault="00573858" w:rsidP="00B7605E">
            <w:pPr>
              <w:spacing w:after="0" w:line="240" w:lineRule="auto"/>
            </w:pPr>
            <w:r w:rsidRPr="00573858">
              <w:t>The State of Big Data and Analytics in Zimbabwe</w:t>
            </w:r>
          </w:p>
          <w:p w14:paraId="567D6CD7" w14:textId="1F2F1FA2" w:rsidR="00573858" w:rsidRPr="00B7605E" w:rsidRDefault="00573858" w:rsidP="00B7605E">
            <w:pPr>
              <w:spacing w:after="0" w:line="240" w:lineRule="auto"/>
            </w:pPr>
            <w:r w:rsidRPr="00573858">
              <w:t>Bheki Nkomo</w:t>
            </w:r>
            <w:r>
              <w:t xml:space="preserve"> – Twenty Third Century Systems</w:t>
            </w:r>
          </w:p>
        </w:tc>
        <w:tc>
          <w:tcPr>
            <w:tcW w:w="1021" w:type="dxa"/>
            <w:shd w:val="clear" w:color="auto" w:fill="auto"/>
          </w:tcPr>
          <w:p w14:paraId="24C54D59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0350F9F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EA51AC1" w14:textId="77777777" w:rsidR="0050658C" w:rsidRPr="00B7605E" w:rsidRDefault="0050658C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2F004FB5" w14:textId="77777777" w:rsidR="0050658C" w:rsidRPr="00B7605E" w:rsidRDefault="0050658C" w:rsidP="00B7605E">
            <w:pPr>
              <w:spacing w:after="0" w:line="240" w:lineRule="auto"/>
            </w:pPr>
          </w:p>
        </w:tc>
      </w:tr>
      <w:tr w:rsidR="001C5F30" w:rsidRPr="00B7605E" w14:paraId="5D8A170C" w14:textId="77777777" w:rsidTr="00B7605E">
        <w:tc>
          <w:tcPr>
            <w:tcW w:w="5328" w:type="dxa"/>
            <w:shd w:val="clear" w:color="auto" w:fill="auto"/>
          </w:tcPr>
          <w:p w14:paraId="136A01CA" w14:textId="77777777" w:rsidR="001C5F30" w:rsidRDefault="00573858" w:rsidP="00B7605E">
            <w:pPr>
              <w:spacing w:after="0" w:line="240" w:lineRule="auto"/>
            </w:pPr>
            <w:r w:rsidRPr="00573858">
              <w:t>Big Data and Analytics Architecture</w:t>
            </w:r>
          </w:p>
          <w:p w14:paraId="0F340133" w14:textId="7924681A" w:rsidR="00573858" w:rsidRPr="00B7605E" w:rsidRDefault="00573858" w:rsidP="00B7605E">
            <w:pPr>
              <w:spacing w:after="0" w:line="240" w:lineRule="auto"/>
            </w:pPr>
            <w:r w:rsidRPr="00573858">
              <w:t>Keutlwile Leso</w:t>
            </w:r>
            <w:r>
              <w:t xml:space="preserve"> - IBM</w:t>
            </w:r>
          </w:p>
        </w:tc>
        <w:tc>
          <w:tcPr>
            <w:tcW w:w="1021" w:type="dxa"/>
            <w:shd w:val="clear" w:color="auto" w:fill="auto"/>
          </w:tcPr>
          <w:p w14:paraId="591ECA6E" w14:textId="77777777" w:rsidR="001C5F30" w:rsidRPr="00B7605E" w:rsidRDefault="001C5F30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D48D40D" w14:textId="77777777" w:rsidR="001C5F30" w:rsidRPr="00B7605E" w:rsidRDefault="001C5F30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DFBB464" w14:textId="77777777" w:rsidR="001C5F30" w:rsidRPr="00B7605E" w:rsidRDefault="001C5F30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7C44269C" w14:textId="77777777" w:rsidR="001C5F30" w:rsidRPr="00B7605E" w:rsidRDefault="001C5F30" w:rsidP="00B7605E">
            <w:pPr>
              <w:spacing w:after="0" w:line="240" w:lineRule="auto"/>
            </w:pPr>
          </w:p>
        </w:tc>
      </w:tr>
      <w:tr w:rsidR="001C5F30" w:rsidRPr="00B7605E" w14:paraId="46B90FD7" w14:textId="77777777" w:rsidTr="00B7605E">
        <w:tc>
          <w:tcPr>
            <w:tcW w:w="5328" w:type="dxa"/>
            <w:shd w:val="clear" w:color="auto" w:fill="auto"/>
          </w:tcPr>
          <w:p w14:paraId="53672DE9" w14:textId="14282CE4" w:rsidR="001C5F30" w:rsidRPr="00B7605E" w:rsidRDefault="00573858" w:rsidP="00B7605E">
            <w:pPr>
              <w:spacing w:after="0" w:line="240" w:lineRule="auto"/>
            </w:pPr>
            <w:r w:rsidRPr="00573858">
              <w:t>Round Table Discussion</w:t>
            </w:r>
          </w:p>
        </w:tc>
        <w:tc>
          <w:tcPr>
            <w:tcW w:w="1021" w:type="dxa"/>
            <w:shd w:val="clear" w:color="auto" w:fill="auto"/>
          </w:tcPr>
          <w:p w14:paraId="38591864" w14:textId="77777777" w:rsidR="001C5F30" w:rsidRPr="00B7605E" w:rsidRDefault="001C5F30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D097883" w14:textId="77777777" w:rsidR="001C5F30" w:rsidRPr="00B7605E" w:rsidRDefault="001C5F30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F611EAA" w14:textId="77777777" w:rsidR="001C5F30" w:rsidRPr="00B7605E" w:rsidRDefault="001C5F30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4BE2613C" w14:textId="77777777" w:rsidR="001C5F30" w:rsidRPr="00B7605E" w:rsidRDefault="001C5F30" w:rsidP="00B7605E">
            <w:pPr>
              <w:spacing w:after="0" w:line="240" w:lineRule="auto"/>
            </w:pPr>
          </w:p>
        </w:tc>
      </w:tr>
      <w:tr w:rsidR="00EB778A" w:rsidRPr="00B7605E" w14:paraId="57317C1A" w14:textId="77777777" w:rsidTr="00B7605E">
        <w:tc>
          <w:tcPr>
            <w:tcW w:w="5328" w:type="dxa"/>
            <w:shd w:val="clear" w:color="auto" w:fill="auto"/>
          </w:tcPr>
          <w:p w14:paraId="51C385E4" w14:textId="77777777" w:rsidR="00EB778A" w:rsidRDefault="00EB778A" w:rsidP="00B7605E">
            <w:pPr>
              <w:spacing w:after="0" w:line="240" w:lineRule="auto"/>
            </w:pPr>
            <w:r>
              <w:t>Hotel and conference room</w:t>
            </w:r>
          </w:p>
          <w:p w14:paraId="33F2B350" w14:textId="70F42376" w:rsidR="00EB778A" w:rsidRPr="00B7605E" w:rsidRDefault="00EB778A" w:rsidP="00B7605E">
            <w:pPr>
              <w:spacing w:after="0" w:line="240" w:lineRule="auto"/>
            </w:pPr>
            <w:r>
              <w:t>General</w:t>
            </w:r>
          </w:p>
        </w:tc>
        <w:tc>
          <w:tcPr>
            <w:tcW w:w="1021" w:type="dxa"/>
            <w:shd w:val="clear" w:color="auto" w:fill="auto"/>
          </w:tcPr>
          <w:p w14:paraId="00D5CFD2" w14:textId="77777777" w:rsidR="00EB778A" w:rsidRPr="00B7605E" w:rsidRDefault="00EB778A" w:rsidP="00B7605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59250E8" w14:textId="77777777" w:rsidR="00EB778A" w:rsidRPr="00B7605E" w:rsidRDefault="00EB778A" w:rsidP="00B7605E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9368ECC" w14:textId="77777777" w:rsidR="00EB778A" w:rsidRPr="00B7605E" w:rsidRDefault="00EB778A" w:rsidP="00B7605E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</w:tcPr>
          <w:p w14:paraId="3D112E7E" w14:textId="77777777" w:rsidR="00EB778A" w:rsidRPr="00B7605E" w:rsidRDefault="00EB778A" w:rsidP="00B7605E">
            <w:pPr>
              <w:spacing w:after="0" w:line="240" w:lineRule="auto"/>
            </w:pPr>
          </w:p>
        </w:tc>
      </w:tr>
    </w:tbl>
    <w:p w14:paraId="271C7074" w14:textId="0DD319FC" w:rsidR="00102375" w:rsidRDefault="00102375"/>
    <w:p w14:paraId="3C3F88AC" w14:textId="41E25D31" w:rsidR="00882531" w:rsidRDefault="00FE7EA1" w:rsidP="00882531">
      <w:r>
        <w:br w:type="page"/>
      </w:r>
      <w:r w:rsidR="00882531">
        <w:lastRenderedPageBreak/>
        <w:t>2. What part of the conference was most valuable to you?</w:t>
      </w:r>
    </w:p>
    <w:p w14:paraId="388E1C5A" w14:textId="77777777" w:rsidR="00882531" w:rsidRDefault="00882531" w:rsidP="00882531"/>
    <w:p w14:paraId="129414FF" w14:textId="77777777" w:rsidR="00882531" w:rsidRDefault="00882531" w:rsidP="00882531"/>
    <w:p w14:paraId="6566E50D" w14:textId="77777777" w:rsidR="00882531" w:rsidRDefault="00882531" w:rsidP="00882531"/>
    <w:p w14:paraId="6C6B11B0" w14:textId="241DF240" w:rsidR="00882531" w:rsidRDefault="00882531" w:rsidP="00882531">
      <w:r>
        <w:t>3. Did the conference cover material that will be useful in your work?</w:t>
      </w:r>
    </w:p>
    <w:p w14:paraId="629279A8" w14:textId="77777777" w:rsidR="00882531" w:rsidRDefault="00882531" w:rsidP="00882531">
      <w:r>
        <w:t>Yes</w:t>
      </w:r>
    </w:p>
    <w:p w14:paraId="28521174" w14:textId="77777777" w:rsidR="00882531" w:rsidRDefault="00882531" w:rsidP="00882531">
      <w:r>
        <w:t>No</w:t>
      </w:r>
    </w:p>
    <w:p w14:paraId="64748325" w14:textId="77777777" w:rsidR="00573858" w:rsidRDefault="00573858" w:rsidP="00882531"/>
    <w:p w14:paraId="6F74466F" w14:textId="3F9579F5" w:rsidR="00882531" w:rsidRDefault="00882531" w:rsidP="00882531">
      <w:r>
        <w:t>4. Why?</w:t>
      </w:r>
    </w:p>
    <w:p w14:paraId="19910E92" w14:textId="77777777" w:rsidR="00882531" w:rsidRDefault="00882531" w:rsidP="00882531"/>
    <w:p w14:paraId="46712612" w14:textId="77777777" w:rsidR="00882531" w:rsidRDefault="00882531" w:rsidP="00882531"/>
    <w:p w14:paraId="455F4F84" w14:textId="7E0CC519" w:rsidR="00882531" w:rsidRDefault="00882531" w:rsidP="00882531">
      <w:r>
        <w:t xml:space="preserve">5. What was your </w:t>
      </w:r>
      <w:proofErr w:type="spellStart"/>
      <w:r>
        <w:t>favo</w:t>
      </w:r>
      <w:r w:rsidR="00EB778A">
        <w:t>u</w:t>
      </w:r>
      <w:r>
        <w:t>rite</w:t>
      </w:r>
      <w:proofErr w:type="spellEnd"/>
      <w:r>
        <w:t xml:space="preserve"> presentation?</w:t>
      </w:r>
    </w:p>
    <w:p w14:paraId="119B5DDF" w14:textId="7DCE64F1" w:rsidR="00882531" w:rsidRDefault="00882531" w:rsidP="00882531"/>
    <w:p w14:paraId="72035AAC" w14:textId="77777777" w:rsidR="00882531" w:rsidRDefault="00882531" w:rsidP="00882531"/>
    <w:p w14:paraId="6F34996D" w14:textId="747A444E" w:rsidR="00882531" w:rsidRDefault="00882531" w:rsidP="00882531">
      <w:r>
        <w:t>6. What areas would you like to see in the next conference?</w:t>
      </w:r>
    </w:p>
    <w:p w14:paraId="40914EB3" w14:textId="77777777" w:rsidR="00882531" w:rsidRDefault="00882531" w:rsidP="00882531"/>
    <w:p w14:paraId="5CCED407" w14:textId="77777777" w:rsidR="00882531" w:rsidRDefault="00882531" w:rsidP="00882531"/>
    <w:p w14:paraId="4FEED2E6" w14:textId="4C60311D" w:rsidR="00882531" w:rsidRDefault="00882531" w:rsidP="00882531">
      <w:r>
        <w:t xml:space="preserve">7. What presenters/speakers would you like to see </w:t>
      </w:r>
      <w:r w:rsidR="003E0DAA">
        <w:t xml:space="preserve">in </w:t>
      </w:r>
      <w:r>
        <w:t xml:space="preserve">next </w:t>
      </w:r>
      <w:r w:rsidR="003E0DAA">
        <w:t>conferences</w:t>
      </w:r>
      <w:r>
        <w:t>?</w:t>
      </w:r>
    </w:p>
    <w:p w14:paraId="0492A9EE" w14:textId="77777777" w:rsidR="00882531" w:rsidRDefault="00882531" w:rsidP="00882531"/>
    <w:p w14:paraId="409870B5" w14:textId="77777777" w:rsidR="00882531" w:rsidRDefault="00882531" w:rsidP="00882531"/>
    <w:p w14:paraId="181D9567" w14:textId="3D3B6643" w:rsidR="00882531" w:rsidRDefault="00882531" w:rsidP="00882531">
      <w:r>
        <w:t>8. What types of vendors would you like to see at next conference?</w:t>
      </w:r>
    </w:p>
    <w:p w14:paraId="1FF7B1CA" w14:textId="77777777" w:rsidR="00882531" w:rsidRDefault="00882531" w:rsidP="00882531"/>
    <w:p w14:paraId="39EADECC" w14:textId="77777777" w:rsidR="00882531" w:rsidRDefault="00882531" w:rsidP="00882531"/>
    <w:p w14:paraId="09D080A6" w14:textId="0522E1F5" w:rsidR="00504E0D" w:rsidRDefault="00882531" w:rsidP="00882531">
      <w:r>
        <w:t xml:space="preserve">9. </w:t>
      </w:r>
      <w:r w:rsidR="00504E0D">
        <w:t xml:space="preserve">Would you recommend colleagues and friends to attend similar </w:t>
      </w:r>
      <w:r w:rsidR="00D248F9">
        <w:t xml:space="preserve">future </w:t>
      </w:r>
      <w:r w:rsidR="00504E0D">
        <w:t>events we might host?</w:t>
      </w:r>
    </w:p>
    <w:p w14:paraId="3161541A" w14:textId="13BFF492" w:rsidR="00504E0D" w:rsidRDefault="00504E0D" w:rsidP="00882531">
      <w:r>
        <w:t>Yes</w:t>
      </w:r>
    </w:p>
    <w:p w14:paraId="46163F8F" w14:textId="01FB4153" w:rsidR="00504E0D" w:rsidRDefault="00504E0D" w:rsidP="00882531">
      <w:r>
        <w:t>No</w:t>
      </w:r>
    </w:p>
    <w:p w14:paraId="1F05D1A4" w14:textId="7C5FA032" w:rsidR="00C44CA4" w:rsidRDefault="00C44CA4" w:rsidP="00882531">
      <w:r>
        <w:t>Not sure</w:t>
      </w:r>
    </w:p>
    <w:p w14:paraId="7B2FCDD6" w14:textId="77777777" w:rsidR="00504E0D" w:rsidRDefault="00504E0D" w:rsidP="00882531"/>
    <w:p w14:paraId="7FB35774" w14:textId="6383A7D6" w:rsidR="00112D4F" w:rsidRDefault="00504E0D" w:rsidP="00722E96">
      <w:r>
        <w:t xml:space="preserve">10. </w:t>
      </w:r>
      <w:r w:rsidR="00882531">
        <w:t>Additional comments?</w:t>
      </w:r>
      <w:bookmarkStart w:id="0" w:name="_GoBack"/>
      <w:bookmarkEnd w:id="0"/>
      <w:r w:rsidR="00722E96">
        <w:t xml:space="preserve"> </w:t>
      </w:r>
    </w:p>
    <w:sectPr w:rsidR="00112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4762" w14:textId="77777777" w:rsidR="00216607" w:rsidRDefault="00216607" w:rsidP="00B7605E">
      <w:pPr>
        <w:spacing w:after="0" w:line="240" w:lineRule="auto"/>
      </w:pPr>
      <w:r>
        <w:separator/>
      </w:r>
    </w:p>
  </w:endnote>
  <w:endnote w:type="continuationSeparator" w:id="0">
    <w:p w14:paraId="097B226A" w14:textId="77777777" w:rsidR="00216607" w:rsidRDefault="00216607" w:rsidP="00B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5365" w14:textId="77777777" w:rsidR="00FE7EA1" w:rsidRDefault="00FE7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5969" w14:textId="3E12FA69" w:rsidR="00B7605E" w:rsidRDefault="00B7605E" w:rsidP="00B7605E">
    <w:pPr>
      <w:pStyle w:val="Footer"/>
    </w:pPr>
    <w:r>
      <w:t>Softclick Investments t/a SDscope</w:t>
    </w:r>
    <w:r>
      <w:tab/>
      <w:t>www.sdscope.com</w:t>
    </w:r>
    <w:r w:rsidR="001C5F30">
      <w:t>/events</w:t>
    </w:r>
    <w:r>
      <w:tab/>
    </w:r>
    <w:r w:rsidR="001C5F30">
      <w:t>1</w:t>
    </w:r>
    <w:r>
      <w:t xml:space="preserve">1 </w:t>
    </w:r>
    <w:r w:rsidR="001C5F30">
      <w:t xml:space="preserve">September </w:t>
    </w:r>
    <w: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65FE" w14:textId="77777777" w:rsidR="00FE7EA1" w:rsidRDefault="00FE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F34E" w14:textId="77777777" w:rsidR="00216607" w:rsidRDefault="00216607" w:rsidP="00B7605E">
      <w:pPr>
        <w:spacing w:after="0" w:line="240" w:lineRule="auto"/>
      </w:pPr>
      <w:r>
        <w:separator/>
      </w:r>
    </w:p>
  </w:footnote>
  <w:footnote w:type="continuationSeparator" w:id="0">
    <w:p w14:paraId="76FC1FCA" w14:textId="77777777" w:rsidR="00216607" w:rsidRDefault="00216607" w:rsidP="00B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B540" w14:textId="77777777" w:rsidR="00FE7EA1" w:rsidRDefault="00FE7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81CD" w14:textId="40A54850" w:rsidR="00FE7EA1" w:rsidRDefault="00216607" w:rsidP="00FE7EA1">
    <w:pPr>
      <w:pStyle w:val="Header"/>
      <w:jc w:val="right"/>
    </w:pPr>
    <w:r>
      <w:pict w14:anchorId="2AA96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11.75pt;height:62.2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9A4D" w14:textId="77777777" w:rsidR="00FE7EA1" w:rsidRDefault="00FE7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048"/>
    <w:rsid w:val="00042927"/>
    <w:rsid w:val="000502D4"/>
    <w:rsid w:val="0008486C"/>
    <w:rsid w:val="00102375"/>
    <w:rsid w:val="00112D4F"/>
    <w:rsid w:val="001C5F30"/>
    <w:rsid w:val="001D0886"/>
    <w:rsid w:val="00216607"/>
    <w:rsid w:val="003E0DAA"/>
    <w:rsid w:val="0047589D"/>
    <w:rsid w:val="00494AF8"/>
    <w:rsid w:val="004D001B"/>
    <w:rsid w:val="00504E0D"/>
    <w:rsid w:val="0050658C"/>
    <w:rsid w:val="00573858"/>
    <w:rsid w:val="00583D9F"/>
    <w:rsid w:val="00591E14"/>
    <w:rsid w:val="00624048"/>
    <w:rsid w:val="00634F09"/>
    <w:rsid w:val="00647801"/>
    <w:rsid w:val="00722E96"/>
    <w:rsid w:val="00731935"/>
    <w:rsid w:val="00797CE9"/>
    <w:rsid w:val="007D67F3"/>
    <w:rsid w:val="007E00F8"/>
    <w:rsid w:val="00882531"/>
    <w:rsid w:val="008C6620"/>
    <w:rsid w:val="00914B46"/>
    <w:rsid w:val="009966B1"/>
    <w:rsid w:val="009E70F4"/>
    <w:rsid w:val="00B102A2"/>
    <w:rsid w:val="00B7605E"/>
    <w:rsid w:val="00BE20D6"/>
    <w:rsid w:val="00C44CA4"/>
    <w:rsid w:val="00D248F9"/>
    <w:rsid w:val="00E71C85"/>
    <w:rsid w:val="00EB778A"/>
    <w:rsid w:val="00F25610"/>
    <w:rsid w:val="00F60CB1"/>
    <w:rsid w:val="00F74F0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FE414"/>
  <w14:defaultImageDpi w14:val="0"/>
  <w15:docId w15:val="{3505740C-B64B-4E68-A13E-8F7C80A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023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237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1023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023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3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2375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rsid w:val="00102375"/>
  </w:style>
  <w:style w:type="character" w:customStyle="1" w:styleId="question-dot">
    <w:name w:val="question-dot"/>
    <w:rsid w:val="00102375"/>
  </w:style>
  <w:style w:type="character" w:customStyle="1" w:styleId="user-generated">
    <w:name w:val="user-generated"/>
    <w:rsid w:val="00102375"/>
  </w:style>
  <w:style w:type="character" w:customStyle="1" w:styleId="matrix-row-label">
    <w:name w:val="matrix-row-label"/>
    <w:rsid w:val="00102375"/>
  </w:style>
  <w:style w:type="character" w:customStyle="1" w:styleId="radio-button-label-text">
    <w:name w:val="radio-button-label-text"/>
    <w:rsid w:val="00102375"/>
  </w:style>
  <w:style w:type="character" w:customStyle="1" w:styleId="smusrradio-row-text">
    <w:name w:val="smusr_radio-row-text"/>
    <w:rsid w:val="0010237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3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237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5E"/>
  </w:style>
  <w:style w:type="paragraph" w:styleId="Footer">
    <w:name w:val="footer"/>
    <w:basedOn w:val="Normal"/>
    <w:link w:val="FooterChar"/>
    <w:uiPriority w:val="99"/>
    <w:unhideWhenUsed/>
    <w:rsid w:val="00B76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05E"/>
  </w:style>
  <w:style w:type="character" w:styleId="Hyperlink">
    <w:name w:val="Hyperlink"/>
    <w:uiPriority w:val="99"/>
    <w:unhideWhenUsed/>
    <w:rsid w:val="00EB77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B7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2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3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@sdscop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cp:lastPrinted>2018-05-31T14:09:00Z</cp:lastPrinted>
  <dcterms:created xsi:type="dcterms:W3CDTF">2018-05-31T14:04:00Z</dcterms:created>
  <dcterms:modified xsi:type="dcterms:W3CDTF">2018-09-14T10:47:00Z</dcterms:modified>
</cp:coreProperties>
</file>